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B10" w:rsidRPr="00811B10" w:rsidRDefault="00811B10" w:rsidP="00811B10">
      <w:pPr>
        <w:pStyle w:val="Title"/>
      </w:pPr>
      <w:r>
        <w:t>Kontrolni list</w:t>
      </w:r>
      <w:r w:rsidR="003007E8">
        <w:t xml:space="preserve"> za prodajni sestanek</w:t>
      </w:r>
    </w:p>
    <w:p w:rsidR="00F37CC5" w:rsidRPr="0069741C" w:rsidRDefault="003007E8" w:rsidP="00F37CC5">
      <w:pPr>
        <w:rPr>
          <w:b/>
        </w:rPr>
      </w:pPr>
      <w:r>
        <w:rPr>
          <w:b/>
        </w:rPr>
        <w:t>Stranka</w:t>
      </w:r>
      <w:r w:rsidR="00F37CC5" w:rsidRPr="0069741C">
        <w:rPr>
          <w:b/>
        </w:rPr>
        <w:t>:</w:t>
      </w:r>
      <w:r w:rsidR="00F37CC5">
        <w:rPr>
          <w:b/>
        </w:rPr>
        <w:t>_________________________</w:t>
      </w:r>
      <w:r w:rsidR="00F37CC5" w:rsidRPr="0069741C">
        <w:rPr>
          <w:b/>
        </w:rPr>
        <w:tab/>
      </w:r>
      <w:r w:rsidR="00F37CC5" w:rsidRPr="0069741C">
        <w:rPr>
          <w:b/>
        </w:rPr>
        <w:tab/>
      </w:r>
      <w:r w:rsidR="00F37CC5" w:rsidRPr="0069741C">
        <w:rPr>
          <w:b/>
        </w:rPr>
        <w:tab/>
      </w:r>
      <w:r w:rsidR="00F37CC5" w:rsidRPr="0069741C">
        <w:rPr>
          <w:b/>
        </w:rPr>
        <w:tab/>
        <w:t>Datum:</w:t>
      </w:r>
      <w:r w:rsidR="00F37CC5">
        <w:rPr>
          <w:b/>
        </w:rPr>
        <w:t>__________________</w:t>
      </w:r>
      <w:r>
        <w:rPr>
          <w:b/>
        </w:rPr>
        <w:t>______</w:t>
      </w:r>
    </w:p>
    <w:tbl>
      <w:tblPr>
        <w:tblStyle w:val="TableGrid"/>
        <w:tblW w:w="9477" w:type="dxa"/>
        <w:tblLayout w:type="fixed"/>
        <w:tblLook w:val="04A0"/>
      </w:tblPr>
      <w:tblGrid>
        <w:gridCol w:w="1101"/>
        <w:gridCol w:w="2835"/>
        <w:gridCol w:w="992"/>
        <w:gridCol w:w="4549"/>
      </w:tblGrid>
      <w:tr w:rsidR="0069741C" w:rsidRPr="005C7AA0" w:rsidTr="003007E8">
        <w:tc>
          <w:tcPr>
            <w:tcW w:w="1101" w:type="dxa"/>
            <w:shd w:val="clear" w:color="auto" w:fill="76923C" w:themeFill="accent3" w:themeFillShade="BF"/>
            <w:vAlign w:val="center"/>
          </w:tcPr>
          <w:p w:rsidR="005C7AA0" w:rsidRPr="005C7AA0" w:rsidRDefault="00F37CC5" w:rsidP="005C7AA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Niz</w:t>
            </w:r>
          </w:p>
        </w:tc>
        <w:tc>
          <w:tcPr>
            <w:tcW w:w="2835" w:type="dxa"/>
            <w:shd w:val="clear" w:color="auto" w:fill="76923C" w:themeFill="accent3" w:themeFillShade="BF"/>
            <w:vAlign w:val="center"/>
          </w:tcPr>
          <w:p w:rsidR="005C7AA0" w:rsidRPr="005C7AA0" w:rsidRDefault="005C7AA0" w:rsidP="005C7AA0">
            <w:pPr>
              <w:jc w:val="center"/>
              <w:rPr>
                <w:b/>
                <w:color w:val="FFFFFF" w:themeColor="background1"/>
              </w:rPr>
            </w:pPr>
            <w:r w:rsidRPr="005C7AA0">
              <w:rPr>
                <w:b/>
                <w:color w:val="FFFFFF" w:themeColor="background1"/>
              </w:rPr>
              <w:t>Naloga</w:t>
            </w:r>
          </w:p>
        </w:tc>
        <w:tc>
          <w:tcPr>
            <w:tcW w:w="992" w:type="dxa"/>
            <w:shd w:val="clear" w:color="auto" w:fill="76923C" w:themeFill="accent3" w:themeFillShade="BF"/>
            <w:vAlign w:val="center"/>
          </w:tcPr>
          <w:p w:rsidR="005C7AA0" w:rsidRPr="005C7AA0" w:rsidRDefault="005C7AA0" w:rsidP="003007E8">
            <w:pPr>
              <w:jc w:val="center"/>
              <w:rPr>
                <w:b/>
                <w:color w:val="FFFFFF" w:themeColor="background1"/>
              </w:rPr>
            </w:pPr>
            <w:r w:rsidRPr="005C7AA0">
              <w:rPr>
                <w:b/>
                <w:color w:val="FFFFFF" w:themeColor="background1"/>
              </w:rPr>
              <w:t>(DA/NE</w:t>
            </w:r>
            <w:r w:rsidR="003007E8">
              <w:rPr>
                <w:b/>
                <w:color w:val="FFFFFF" w:themeColor="background1"/>
              </w:rPr>
              <w:t>)</w:t>
            </w:r>
          </w:p>
        </w:tc>
        <w:tc>
          <w:tcPr>
            <w:tcW w:w="4549" w:type="dxa"/>
            <w:shd w:val="clear" w:color="auto" w:fill="76923C" w:themeFill="accent3" w:themeFillShade="BF"/>
            <w:vAlign w:val="center"/>
          </w:tcPr>
          <w:p w:rsidR="005C7AA0" w:rsidRPr="005C7AA0" w:rsidRDefault="005C7AA0" w:rsidP="005C7AA0">
            <w:pPr>
              <w:jc w:val="center"/>
              <w:rPr>
                <w:b/>
                <w:color w:val="FFFFFF" w:themeColor="background1"/>
              </w:rPr>
            </w:pPr>
            <w:r w:rsidRPr="005C7AA0">
              <w:rPr>
                <w:b/>
                <w:color w:val="FFFFFF" w:themeColor="background1"/>
              </w:rPr>
              <w:t>Opombe</w:t>
            </w:r>
          </w:p>
        </w:tc>
      </w:tr>
      <w:tr w:rsidR="003007E8" w:rsidRPr="005C7AA0" w:rsidTr="003007E8">
        <w:trPr>
          <w:trHeight w:val="284"/>
        </w:trPr>
        <w:tc>
          <w:tcPr>
            <w:tcW w:w="1101" w:type="dxa"/>
            <w:vMerge w:val="restart"/>
            <w:shd w:val="clear" w:color="auto" w:fill="D6E3BC" w:themeFill="accent3" w:themeFillTint="66"/>
            <w:textDirection w:val="tbRl"/>
            <w:vAlign w:val="center"/>
          </w:tcPr>
          <w:p w:rsidR="003007E8" w:rsidRPr="00C107ED" w:rsidRDefault="003007E8" w:rsidP="003007E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Predpriprava na sestanek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:rsidR="003007E8" w:rsidRPr="005C7AA0" w:rsidRDefault="003007E8" w:rsidP="00CC4613">
            <w:r>
              <w:t>Stranka potrdila sestanek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3007E8" w:rsidRPr="005C7AA0" w:rsidRDefault="003007E8"/>
        </w:tc>
        <w:tc>
          <w:tcPr>
            <w:tcW w:w="4549" w:type="dxa"/>
            <w:shd w:val="clear" w:color="auto" w:fill="D6E3BC" w:themeFill="accent3" w:themeFillTint="66"/>
          </w:tcPr>
          <w:p w:rsidR="003007E8" w:rsidRPr="005C7AA0" w:rsidRDefault="003007E8"/>
        </w:tc>
      </w:tr>
      <w:tr w:rsidR="003007E8" w:rsidTr="003007E8">
        <w:trPr>
          <w:trHeight w:val="284"/>
        </w:trPr>
        <w:tc>
          <w:tcPr>
            <w:tcW w:w="1101" w:type="dxa"/>
            <w:vMerge/>
            <w:shd w:val="clear" w:color="auto" w:fill="D6E3BC" w:themeFill="accent3" w:themeFillTint="66"/>
            <w:textDirection w:val="tbRl"/>
            <w:vAlign w:val="center"/>
          </w:tcPr>
          <w:p w:rsidR="003007E8" w:rsidRPr="0069741C" w:rsidRDefault="003007E8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6E3BC" w:themeFill="accent3" w:themeFillTint="66"/>
          </w:tcPr>
          <w:p w:rsidR="003007E8" w:rsidRDefault="003007E8">
            <w:r>
              <w:t>Pripravljeni dokumenti in prodajni materiali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3007E8" w:rsidRDefault="003007E8"/>
        </w:tc>
        <w:tc>
          <w:tcPr>
            <w:tcW w:w="4549" w:type="dxa"/>
            <w:shd w:val="clear" w:color="auto" w:fill="D6E3BC" w:themeFill="accent3" w:themeFillTint="66"/>
          </w:tcPr>
          <w:p w:rsidR="003007E8" w:rsidRDefault="003007E8"/>
        </w:tc>
      </w:tr>
      <w:tr w:rsidR="003007E8" w:rsidTr="003007E8">
        <w:trPr>
          <w:trHeight w:val="284"/>
        </w:trPr>
        <w:tc>
          <w:tcPr>
            <w:tcW w:w="1101" w:type="dxa"/>
            <w:vMerge/>
            <w:shd w:val="clear" w:color="auto" w:fill="D6E3BC" w:themeFill="accent3" w:themeFillTint="66"/>
            <w:textDirection w:val="tbRl"/>
            <w:vAlign w:val="center"/>
          </w:tcPr>
          <w:p w:rsidR="003007E8" w:rsidRPr="0069741C" w:rsidRDefault="003007E8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6E3BC" w:themeFill="accent3" w:themeFillTint="66"/>
          </w:tcPr>
          <w:p w:rsidR="003007E8" w:rsidRDefault="003007E8" w:rsidP="00CC4613">
            <w:r>
              <w:t>Pisarna je pospravljena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3007E8" w:rsidRDefault="003007E8"/>
        </w:tc>
        <w:tc>
          <w:tcPr>
            <w:tcW w:w="4549" w:type="dxa"/>
            <w:shd w:val="clear" w:color="auto" w:fill="D6E3BC" w:themeFill="accent3" w:themeFillTint="66"/>
          </w:tcPr>
          <w:p w:rsidR="003007E8" w:rsidRDefault="003007E8"/>
        </w:tc>
      </w:tr>
      <w:tr w:rsidR="003007E8" w:rsidTr="003007E8">
        <w:trPr>
          <w:trHeight w:val="437"/>
        </w:trPr>
        <w:tc>
          <w:tcPr>
            <w:tcW w:w="1101" w:type="dxa"/>
            <w:vMerge/>
            <w:shd w:val="clear" w:color="auto" w:fill="D6E3BC" w:themeFill="accent3" w:themeFillTint="66"/>
            <w:textDirection w:val="tbRl"/>
            <w:vAlign w:val="center"/>
          </w:tcPr>
          <w:p w:rsidR="003007E8" w:rsidRPr="0069741C" w:rsidRDefault="003007E8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6E3BC" w:themeFill="accent3" w:themeFillTint="66"/>
          </w:tcPr>
          <w:p w:rsidR="003007E8" w:rsidRDefault="003007E8" w:rsidP="00CC4613">
            <w:r>
              <w:t>Na mizi je plastenka vode, plastenka soka in 2 kozarca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3007E8" w:rsidRDefault="003007E8"/>
        </w:tc>
        <w:tc>
          <w:tcPr>
            <w:tcW w:w="4549" w:type="dxa"/>
            <w:shd w:val="clear" w:color="auto" w:fill="D6E3BC" w:themeFill="accent3" w:themeFillTint="66"/>
          </w:tcPr>
          <w:p w:rsidR="003007E8" w:rsidRDefault="003007E8"/>
        </w:tc>
      </w:tr>
      <w:tr w:rsidR="003007E8" w:rsidTr="003007E8">
        <w:trPr>
          <w:trHeight w:val="437"/>
        </w:trPr>
        <w:tc>
          <w:tcPr>
            <w:tcW w:w="1101" w:type="dxa"/>
            <w:vMerge/>
            <w:shd w:val="clear" w:color="auto" w:fill="D6E3BC" w:themeFill="accent3" w:themeFillTint="66"/>
            <w:textDirection w:val="tbRl"/>
            <w:vAlign w:val="center"/>
          </w:tcPr>
          <w:p w:rsidR="003007E8" w:rsidRPr="0069741C" w:rsidRDefault="003007E8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6E3BC" w:themeFill="accent3" w:themeFillTint="66"/>
          </w:tcPr>
          <w:p w:rsidR="003007E8" w:rsidRDefault="003007E8" w:rsidP="00CC4613">
            <w:r>
              <w:t>Na mizi so bomboni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3007E8" w:rsidRDefault="003007E8"/>
        </w:tc>
        <w:tc>
          <w:tcPr>
            <w:tcW w:w="4549" w:type="dxa"/>
            <w:shd w:val="clear" w:color="auto" w:fill="D6E3BC" w:themeFill="accent3" w:themeFillTint="66"/>
          </w:tcPr>
          <w:p w:rsidR="003007E8" w:rsidRDefault="003007E8"/>
        </w:tc>
      </w:tr>
      <w:tr w:rsidR="00217D95" w:rsidTr="003007E8">
        <w:trPr>
          <w:trHeight w:val="284"/>
        </w:trPr>
        <w:tc>
          <w:tcPr>
            <w:tcW w:w="1101" w:type="dxa"/>
            <w:vMerge w:val="restart"/>
            <w:textDirection w:val="tbRl"/>
            <w:vAlign w:val="center"/>
          </w:tcPr>
          <w:p w:rsidR="00217D95" w:rsidRPr="002C71C8" w:rsidRDefault="002C71C8" w:rsidP="002C71C8">
            <w:pPr>
              <w:pStyle w:val="ListParagraph"/>
              <w:numPr>
                <w:ilvl w:val="0"/>
                <w:numId w:val="1"/>
              </w:numPr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Faza</w:t>
            </w:r>
          </w:p>
        </w:tc>
        <w:tc>
          <w:tcPr>
            <w:tcW w:w="2835" w:type="dxa"/>
          </w:tcPr>
          <w:p w:rsidR="00217D95" w:rsidRDefault="002C71C8" w:rsidP="002C71C8">
            <w:r>
              <w:t>Stranka sedi za mizo</w:t>
            </w:r>
          </w:p>
        </w:tc>
        <w:tc>
          <w:tcPr>
            <w:tcW w:w="992" w:type="dxa"/>
          </w:tcPr>
          <w:p w:rsidR="00217D95" w:rsidRDefault="00217D95"/>
        </w:tc>
        <w:tc>
          <w:tcPr>
            <w:tcW w:w="4549" w:type="dxa"/>
          </w:tcPr>
          <w:p w:rsidR="00217D95" w:rsidRDefault="00217D95"/>
        </w:tc>
      </w:tr>
      <w:tr w:rsidR="00217D95" w:rsidTr="003007E8">
        <w:trPr>
          <w:trHeight w:val="284"/>
        </w:trPr>
        <w:tc>
          <w:tcPr>
            <w:tcW w:w="1101" w:type="dxa"/>
            <w:vMerge/>
            <w:textDirection w:val="tbRl"/>
            <w:vAlign w:val="center"/>
          </w:tcPr>
          <w:p w:rsidR="00217D95" w:rsidRPr="0069741C" w:rsidRDefault="00217D95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217D95" w:rsidRDefault="002C71C8" w:rsidP="005E4E70">
            <w:r>
              <w:t>Sprostitveni pogovor</w:t>
            </w:r>
          </w:p>
        </w:tc>
        <w:tc>
          <w:tcPr>
            <w:tcW w:w="992" w:type="dxa"/>
          </w:tcPr>
          <w:p w:rsidR="00217D95" w:rsidRDefault="00217D95"/>
        </w:tc>
        <w:tc>
          <w:tcPr>
            <w:tcW w:w="4549" w:type="dxa"/>
          </w:tcPr>
          <w:p w:rsidR="00217D95" w:rsidRDefault="00217D95"/>
        </w:tc>
      </w:tr>
      <w:tr w:rsidR="00DA4AEE" w:rsidTr="003007E8">
        <w:trPr>
          <w:trHeight w:val="284"/>
        </w:trPr>
        <w:tc>
          <w:tcPr>
            <w:tcW w:w="1101" w:type="dxa"/>
            <w:vMerge/>
            <w:textDirection w:val="tbRl"/>
            <w:vAlign w:val="center"/>
          </w:tcPr>
          <w:p w:rsidR="00DA4AEE" w:rsidRPr="0069741C" w:rsidRDefault="00DA4AEE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A4AEE" w:rsidRDefault="002C71C8" w:rsidP="005E4E70">
            <w:r>
              <w:t>Dopolnjeni podatki na naročilnici</w:t>
            </w:r>
          </w:p>
        </w:tc>
        <w:tc>
          <w:tcPr>
            <w:tcW w:w="992" w:type="dxa"/>
          </w:tcPr>
          <w:p w:rsidR="00DA4AEE" w:rsidRDefault="00DA4AEE"/>
        </w:tc>
        <w:tc>
          <w:tcPr>
            <w:tcW w:w="4549" w:type="dxa"/>
          </w:tcPr>
          <w:p w:rsidR="00DA4AEE" w:rsidRDefault="00DA4AEE"/>
        </w:tc>
      </w:tr>
      <w:tr w:rsidR="00DA4AEE" w:rsidTr="003007E8">
        <w:trPr>
          <w:trHeight w:val="284"/>
        </w:trPr>
        <w:tc>
          <w:tcPr>
            <w:tcW w:w="1101" w:type="dxa"/>
            <w:vMerge w:val="restart"/>
            <w:shd w:val="clear" w:color="auto" w:fill="D6E3BC" w:themeFill="accent3" w:themeFillTint="66"/>
            <w:textDirection w:val="tbRl"/>
            <w:vAlign w:val="center"/>
          </w:tcPr>
          <w:p w:rsidR="00DA4AEE" w:rsidRPr="002C71C8" w:rsidRDefault="002C71C8" w:rsidP="002C71C8">
            <w:pPr>
              <w:pStyle w:val="ListParagraph"/>
              <w:numPr>
                <w:ilvl w:val="0"/>
                <w:numId w:val="1"/>
              </w:numPr>
              <w:ind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Faza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:rsidR="00DA4AEE" w:rsidRDefault="002C71C8" w:rsidP="008B0C00">
            <w:r>
              <w:t>Stranka je sama poslala povpraševanje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DA4AEE" w:rsidRDefault="00DA4AEE" w:rsidP="006E0D27"/>
        </w:tc>
        <w:tc>
          <w:tcPr>
            <w:tcW w:w="4549" w:type="dxa"/>
            <w:shd w:val="clear" w:color="auto" w:fill="D6E3BC" w:themeFill="accent3" w:themeFillTint="66"/>
          </w:tcPr>
          <w:p w:rsidR="00DA4AEE" w:rsidRDefault="00DA4AEE" w:rsidP="006E0D27"/>
        </w:tc>
      </w:tr>
      <w:tr w:rsidR="00DA4AEE" w:rsidTr="003007E8">
        <w:trPr>
          <w:trHeight w:val="284"/>
        </w:trPr>
        <w:tc>
          <w:tcPr>
            <w:tcW w:w="1101" w:type="dxa"/>
            <w:vMerge/>
            <w:shd w:val="clear" w:color="auto" w:fill="D6E3BC" w:themeFill="accent3" w:themeFillTint="66"/>
            <w:textDirection w:val="tbRl"/>
            <w:vAlign w:val="center"/>
          </w:tcPr>
          <w:p w:rsidR="00DA4AEE" w:rsidRDefault="00DA4AEE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6E3BC" w:themeFill="accent3" w:themeFillTint="66"/>
          </w:tcPr>
          <w:p w:rsidR="00DA4AEE" w:rsidRDefault="002C71C8" w:rsidP="006E0D27">
            <w:r>
              <w:t>Stranko smo na sestanek pripeljali mi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DA4AEE" w:rsidRDefault="00DA4AEE" w:rsidP="006E0D27"/>
        </w:tc>
        <w:tc>
          <w:tcPr>
            <w:tcW w:w="4549" w:type="dxa"/>
            <w:shd w:val="clear" w:color="auto" w:fill="D6E3BC" w:themeFill="accent3" w:themeFillTint="66"/>
          </w:tcPr>
          <w:p w:rsidR="00DA4AEE" w:rsidRDefault="00DA4AEE" w:rsidP="006E0D27"/>
        </w:tc>
      </w:tr>
      <w:tr w:rsidR="00DA4AEE" w:rsidTr="003007E8">
        <w:trPr>
          <w:trHeight w:val="284"/>
        </w:trPr>
        <w:tc>
          <w:tcPr>
            <w:tcW w:w="1101" w:type="dxa"/>
            <w:vMerge/>
            <w:shd w:val="clear" w:color="auto" w:fill="D6E3BC" w:themeFill="accent3" w:themeFillTint="66"/>
            <w:textDirection w:val="tbRl"/>
            <w:vAlign w:val="center"/>
          </w:tcPr>
          <w:p w:rsidR="00DA4AEE" w:rsidRDefault="00DA4AEE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6E3BC" w:themeFill="accent3" w:themeFillTint="66"/>
          </w:tcPr>
          <w:p w:rsidR="00DA4AEE" w:rsidRDefault="002C71C8" w:rsidP="005E4E70">
            <w:r>
              <w:t>Stranka predstavi svojo želje in potrebe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DA4AEE" w:rsidRDefault="00DA4AEE"/>
        </w:tc>
        <w:tc>
          <w:tcPr>
            <w:tcW w:w="4549" w:type="dxa"/>
            <w:shd w:val="clear" w:color="auto" w:fill="D6E3BC" w:themeFill="accent3" w:themeFillTint="66"/>
          </w:tcPr>
          <w:p w:rsidR="00DA4AEE" w:rsidRDefault="00DA4AEE"/>
        </w:tc>
      </w:tr>
      <w:tr w:rsidR="00DA4AEE" w:rsidTr="003007E8">
        <w:trPr>
          <w:trHeight w:val="284"/>
        </w:trPr>
        <w:tc>
          <w:tcPr>
            <w:tcW w:w="1101" w:type="dxa"/>
            <w:vMerge/>
            <w:shd w:val="clear" w:color="auto" w:fill="D6E3BC" w:themeFill="accent3" w:themeFillTint="66"/>
            <w:textDirection w:val="tbRl"/>
            <w:vAlign w:val="center"/>
          </w:tcPr>
          <w:p w:rsidR="00DA4AEE" w:rsidRPr="0069741C" w:rsidRDefault="00DA4AEE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6E3BC" w:themeFill="accent3" w:themeFillTint="66"/>
          </w:tcPr>
          <w:p w:rsidR="00DA4AEE" w:rsidRDefault="002C71C8" w:rsidP="005E4E70">
            <w:r>
              <w:t xml:space="preserve">Stranki smo natančni predstavili brezplačno analizo 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DA4AEE" w:rsidRDefault="00DA4AEE"/>
        </w:tc>
        <w:tc>
          <w:tcPr>
            <w:tcW w:w="4549" w:type="dxa"/>
            <w:shd w:val="clear" w:color="auto" w:fill="D6E3BC" w:themeFill="accent3" w:themeFillTint="66"/>
          </w:tcPr>
          <w:p w:rsidR="00DA4AEE" w:rsidRDefault="00DA4AEE"/>
        </w:tc>
      </w:tr>
      <w:tr w:rsidR="00DA4AEE" w:rsidTr="003007E8">
        <w:trPr>
          <w:trHeight w:val="284"/>
        </w:trPr>
        <w:tc>
          <w:tcPr>
            <w:tcW w:w="1101" w:type="dxa"/>
            <w:vMerge w:val="restart"/>
            <w:textDirection w:val="tbRl"/>
            <w:vAlign w:val="center"/>
          </w:tcPr>
          <w:p w:rsidR="00DA4AEE" w:rsidRPr="0069741C" w:rsidRDefault="002C71C8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Predstavitev rešitve in zaključek</w:t>
            </w:r>
          </w:p>
        </w:tc>
        <w:tc>
          <w:tcPr>
            <w:tcW w:w="2835" w:type="dxa"/>
          </w:tcPr>
          <w:p w:rsidR="00DA4AEE" w:rsidRDefault="002C71C8" w:rsidP="005E4E70">
            <w:r>
              <w:t>Predstavitev modulov in funkcionalnosti</w:t>
            </w:r>
          </w:p>
        </w:tc>
        <w:tc>
          <w:tcPr>
            <w:tcW w:w="992" w:type="dxa"/>
          </w:tcPr>
          <w:p w:rsidR="00DA4AEE" w:rsidRDefault="00DA4AEE"/>
        </w:tc>
        <w:tc>
          <w:tcPr>
            <w:tcW w:w="4549" w:type="dxa"/>
          </w:tcPr>
          <w:p w:rsidR="00DA4AEE" w:rsidRDefault="00DA4AEE"/>
        </w:tc>
      </w:tr>
      <w:tr w:rsidR="00DA4AEE" w:rsidTr="003007E8">
        <w:trPr>
          <w:trHeight w:val="284"/>
        </w:trPr>
        <w:tc>
          <w:tcPr>
            <w:tcW w:w="1101" w:type="dxa"/>
            <w:vMerge/>
            <w:textDirection w:val="tbRl"/>
            <w:vAlign w:val="center"/>
          </w:tcPr>
          <w:p w:rsidR="00DA4AEE" w:rsidRPr="0069741C" w:rsidRDefault="00DA4AEE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A4AEE" w:rsidRDefault="002C71C8" w:rsidP="005E4E70">
            <w:r>
              <w:t>Predstavitev cen in upravičevanje cene</w:t>
            </w:r>
          </w:p>
        </w:tc>
        <w:tc>
          <w:tcPr>
            <w:tcW w:w="992" w:type="dxa"/>
          </w:tcPr>
          <w:p w:rsidR="00DA4AEE" w:rsidRDefault="00DA4AEE"/>
        </w:tc>
        <w:tc>
          <w:tcPr>
            <w:tcW w:w="4549" w:type="dxa"/>
          </w:tcPr>
          <w:p w:rsidR="00DA4AEE" w:rsidRDefault="00DA4AEE"/>
        </w:tc>
      </w:tr>
      <w:tr w:rsidR="00DA4AEE" w:rsidTr="003007E8">
        <w:trPr>
          <w:trHeight w:val="284"/>
        </w:trPr>
        <w:tc>
          <w:tcPr>
            <w:tcW w:w="1101" w:type="dxa"/>
            <w:vMerge/>
            <w:textDirection w:val="tbRl"/>
            <w:vAlign w:val="center"/>
          </w:tcPr>
          <w:p w:rsidR="00DA4AEE" w:rsidRPr="0069741C" w:rsidRDefault="00DA4AEE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A4AEE" w:rsidRDefault="002C71C8" w:rsidP="005E4E70">
            <w:r>
              <w:t>Predstavitev roka izdelave</w:t>
            </w:r>
          </w:p>
        </w:tc>
        <w:tc>
          <w:tcPr>
            <w:tcW w:w="992" w:type="dxa"/>
          </w:tcPr>
          <w:p w:rsidR="00DA4AEE" w:rsidRDefault="00DA4AEE"/>
        </w:tc>
        <w:tc>
          <w:tcPr>
            <w:tcW w:w="4549" w:type="dxa"/>
          </w:tcPr>
          <w:p w:rsidR="00DA4AEE" w:rsidRDefault="00DA4AEE"/>
        </w:tc>
      </w:tr>
      <w:tr w:rsidR="00DA4AEE" w:rsidTr="003007E8">
        <w:trPr>
          <w:trHeight w:val="284"/>
        </w:trPr>
        <w:tc>
          <w:tcPr>
            <w:tcW w:w="1101" w:type="dxa"/>
            <w:vMerge/>
            <w:textDirection w:val="tbRl"/>
            <w:vAlign w:val="center"/>
          </w:tcPr>
          <w:p w:rsidR="00DA4AEE" w:rsidRPr="0069741C" w:rsidRDefault="00DA4AEE" w:rsidP="0069741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DA4AEE" w:rsidRDefault="002C71C8" w:rsidP="005E4E70">
            <w:r>
              <w:t>Stranki smo ponudili podpis naročilnice</w:t>
            </w:r>
          </w:p>
        </w:tc>
        <w:tc>
          <w:tcPr>
            <w:tcW w:w="992" w:type="dxa"/>
          </w:tcPr>
          <w:p w:rsidR="00DA4AEE" w:rsidRDefault="00DA4AEE"/>
        </w:tc>
        <w:tc>
          <w:tcPr>
            <w:tcW w:w="4549" w:type="dxa"/>
          </w:tcPr>
          <w:p w:rsidR="00DA4AEE" w:rsidRDefault="00DA4AEE"/>
        </w:tc>
      </w:tr>
      <w:tr w:rsidR="00DA4AEE" w:rsidTr="002C71C8">
        <w:trPr>
          <w:cantSplit/>
          <w:trHeight w:val="1169"/>
        </w:trPr>
        <w:tc>
          <w:tcPr>
            <w:tcW w:w="1101" w:type="dxa"/>
            <w:shd w:val="clear" w:color="auto" w:fill="D6E3BC" w:themeFill="accent3" w:themeFillTint="66"/>
            <w:textDirection w:val="tbRl"/>
            <w:vAlign w:val="center"/>
          </w:tcPr>
          <w:p w:rsidR="00DA4AEE" w:rsidRPr="00DA4AEE" w:rsidRDefault="002C71C8" w:rsidP="002C71C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Zaključna faza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:rsidR="00DA4AEE" w:rsidRPr="008B0C00" w:rsidRDefault="002C71C8" w:rsidP="005E4E70">
            <w:pPr>
              <w:rPr>
                <w:i/>
              </w:rPr>
            </w:pPr>
            <w:r>
              <w:rPr>
                <w:i/>
              </w:rPr>
              <w:t>Predaja dokumentacije vodji projektov</w:t>
            </w:r>
          </w:p>
        </w:tc>
        <w:tc>
          <w:tcPr>
            <w:tcW w:w="992" w:type="dxa"/>
            <w:shd w:val="clear" w:color="auto" w:fill="D6E3BC" w:themeFill="accent3" w:themeFillTint="66"/>
          </w:tcPr>
          <w:p w:rsidR="00DA4AEE" w:rsidRPr="008B0C00" w:rsidRDefault="00DA4AEE">
            <w:pPr>
              <w:rPr>
                <w:i/>
              </w:rPr>
            </w:pPr>
          </w:p>
        </w:tc>
        <w:tc>
          <w:tcPr>
            <w:tcW w:w="4549" w:type="dxa"/>
            <w:shd w:val="clear" w:color="auto" w:fill="D6E3BC" w:themeFill="accent3" w:themeFillTint="66"/>
          </w:tcPr>
          <w:p w:rsidR="00DA4AEE" w:rsidRPr="008B0C00" w:rsidRDefault="00DA4AEE" w:rsidP="006E0D27">
            <w:pPr>
              <w:rPr>
                <w:i/>
              </w:rPr>
            </w:pPr>
          </w:p>
        </w:tc>
      </w:tr>
    </w:tbl>
    <w:p w:rsidR="00811B10" w:rsidRPr="00811B10" w:rsidRDefault="002C71C8" w:rsidP="00F37CC5">
      <w:pPr>
        <w:rPr>
          <w:b/>
        </w:rPr>
      </w:pPr>
      <w:r w:rsidRPr="00BA5FD1">
        <w:rPr>
          <w:noProof/>
          <w:lang w:eastAsia="zh-TW"/>
        </w:rPr>
        <w:pict>
          <v:rect id="_x0000_s1028" style="position:absolute;margin-left:-3.35pt;margin-top:580.15pt;width:457.5pt;height:129.75pt;flip:x;z-index:251660288;mso-wrap-distance-top:7.2pt;mso-wrap-distance-bottom:7.2pt;mso-position-horizontal-relative:margin;mso-position-vertical-relative:margin;mso-width-relative:margin;v-text-anchor:middle" o:allowincell="f" filled="f" fillcolor="black [3213]" strokecolor="black [3213]" strokeweight="1.5pt">
            <v:shadow color="#f79646 [3209]" opacity=".5" offset="-15pt,0" offset2="-18pt,12pt"/>
            <v:textbox style="mso-next-textbox:#_x0000_s1028" inset="21.6pt,21.6pt,21.6pt,21.6pt">
              <w:txbxContent>
                <w:p w:rsidR="00811B10" w:rsidRDefault="00811B10">
                  <w:pPr>
                    <w:rPr>
                      <w:color w:val="4F81BD" w:themeColor="accent1"/>
                      <w:sz w:val="20"/>
                      <w:szCs w:val="20"/>
                    </w:rPr>
                  </w:pPr>
                </w:p>
              </w:txbxContent>
            </v:textbox>
            <w10:wrap type="square" anchorx="margin" anchory="margin"/>
          </v:rect>
        </w:pict>
      </w:r>
      <w:r w:rsidR="00811B10" w:rsidRPr="00811B10">
        <w:rPr>
          <w:b/>
        </w:rPr>
        <w:t>OPOMBE</w:t>
      </w:r>
      <w:r>
        <w:rPr>
          <w:b/>
        </w:rPr>
        <w:t>:</w:t>
      </w:r>
    </w:p>
    <w:sectPr w:rsidR="00811B10" w:rsidRPr="00811B10" w:rsidSect="005B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407E7"/>
    <w:multiLevelType w:val="hybridMultilevel"/>
    <w:tmpl w:val="FF9CAF2C"/>
    <w:lvl w:ilvl="0" w:tplc="2A3EECD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93" w:hanging="360"/>
      </w:pPr>
    </w:lvl>
    <w:lvl w:ilvl="2" w:tplc="0424001B" w:tentative="1">
      <w:start w:val="1"/>
      <w:numFmt w:val="lowerRoman"/>
      <w:lvlText w:val="%3."/>
      <w:lvlJc w:val="right"/>
      <w:pPr>
        <w:ind w:left="1913" w:hanging="180"/>
      </w:pPr>
    </w:lvl>
    <w:lvl w:ilvl="3" w:tplc="0424000F" w:tentative="1">
      <w:start w:val="1"/>
      <w:numFmt w:val="decimal"/>
      <w:lvlText w:val="%4."/>
      <w:lvlJc w:val="left"/>
      <w:pPr>
        <w:ind w:left="2633" w:hanging="360"/>
      </w:pPr>
    </w:lvl>
    <w:lvl w:ilvl="4" w:tplc="04240019" w:tentative="1">
      <w:start w:val="1"/>
      <w:numFmt w:val="lowerLetter"/>
      <w:lvlText w:val="%5."/>
      <w:lvlJc w:val="left"/>
      <w:pPr>
        <w:ind w:left="3353" w:hanging="360"/>
      </w:pPr>
    </w:lvl>
    <w:lvl w:ilvl="5" w:tplc="0424001B" w:tentative="1">
      <w:start w:val="1"/>
      <w:numFmt w:val="lowerRoman"/>
      <w:lvlText w:val="%6."/>
      <w:lvlJc w:val="right"/>
      <w:pPr>
        <w:ind w:left="4073" w:hanging="180"/>
      </w:pPr>
    </w:lvl>
    <w:lvl w:ilvl="6" w:tplc="0424000F" w:tentative="1">
      <w:start w:val="1"/>
      <w:numFmt w:val="decimal"/>
      <w:lvlText w:val="%7."/>
      <w:lvlJc w:val="left"/>
      <w:pPr>
        <w:ind w:left="4793" w:hanging="360"/>
      </w:pPr>
    </w:lvl>
    <w:lvl w:ilvl="7" w:tplc="04240019" w:tentative="1">
      <w:start w:val="1"/>
      <w:numFmt w:val="lowerLetter"/>
      <w:lvlText w:val="%8."/>
      <w:lvlJc w:val="left"/>
      <w:pPr>
        <w:ind w:left="5513" w:hanging="360"/>
      </w:pPr>
    </w:lvl>
    <w:lvl w:ilvl="8" w:tplc="0424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7AA0"/>
    <w:rsid w:val="000437CE"/>
    <w:rsid w:val="00217D95"/>
    <w:rsid w:val="00290A44"/>
    <w:rsid w:val="002C71C8"/>
    <w:rsid w:val="003007E8"/>
    <w:rsid w:val="00427D27"/>
    <w:rsid w:val="004636C8"/>
    <w:rsid w:val="004A3B86"/>
    <w:rsid w:val="005B3FA6"/>
    <w:rsid w:val="005C7AA0"/>
    <w:rsid w:val="00640F33"/>
    <w:rsid w:val="006929FF"/>
    <w:rsid w:val="0069741C"/>
    <w:rsid w:val="007014E1"/>
    <w:rsid w:val="0077362E"/>
    <w:rsid w:val="00811B10"/>
    <w:rsid w:val="008B0C00"/>
    <w:rsid w:val="00BA5FD1"/>
    <w:rsid w:val="00C107ED"/>
    <w:rsid w:val="00CC4613"/>
    <w:rsid w:val="00D26DA3"/>
    <w:rsid w:val="00DA4AEE"/>
    <w:rsid w:val="00EE6A01"/>
    <w:rsid w:val="00F37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7A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811B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1B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B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71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saso</dc:creator>
  <cp:lastModifiedBy>sasok</cp:lastModifiedBy>
  <cp:revision>2</cp:revision>
  <dcterms:created xsi:type="dcterms:W3CDTF">2009-09-20T21:17:00Z</dcterms:created>
  <dcterms:modified xsi:type="dcterms:W3CDTF">2009-09-20T21:17:00Z</dcterms:modified>
</cp:coreProperties>
</file>